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E6" w:rsidRDefault="009527E6" w:rsidP="009527E6">
      <w:pPr>
        <w:pStyle w:val="Balk1"/>
      </w:pPr>
      <w:bookmarkStart w:id="0" w:name="_Toc250407846"/>
      <w:bookmarkStart w:id="1" w:name="_GoBack"/>
      <w:bookmarkEnd w:id="1"/>
      <w:r w:rsidRPr="00FA243F">
        <w:t>simgeler</w:t>
      </w:r>
      <w:r>
        <w:t xml:space="preserve"> ve kısaltmalar</w:t>
      </w:r>
      <w:r w:rsidRPr="00FA243F">
        <w:t xml:space="preserve"> dizini</w:t>
      </w:r>
      <w:bookmarkEnd w:id="0"/>
    </w:p>
    <w:p w:rsidR="00AE58B6" w:rsidRPr="001D3C39" w:rsidRDefault="00AE58B6" w:rsidP="00AE58B6">
      <w:pPr>
        <w:spacing w:line="360" w:lineRule="auto"/>
        <w:jc w:val="center"/>
      </w:pPr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 xml:space="preserve">A / S </w:t>
      </w:r>
      <w:proofErr w:type="spellStart"/>
      <w:r w:rsidRPr="009527E6">
        <w:rPr>
          <w:b w:val="0"/>
        </w:rPr>
        <w:t>Dönüştürücü</w:t>
      </w:r>
      <w:proofErr w:type="spellEnd"/>
      <w:r w:rsidRPr="009527E6">
        <w:rPr>
          <w:b w:val="0"/>
        </w:rPr>
        <w:tab/>
        <w:t>: Analog-</w:t>
      </w:r>
      <w:proofErr w:type="spellStart"/>
      <w:r w:rsidRPr="009527E6">
        <w:rPr>
          <w:b w:val="0"/>
        </w:rPr>
        <w:t>Sayısal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Dönüştürücü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CMOS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>: Complementary Metal Oxide Semiconductor</w:t>
      </w:r>
      <w:r w:rsidRPr="009527E6">
        <w:rPr>
          <w:b w:val="0"/>
        </w:rPr>
        <w:tab/>
      </w:r>
      <w:r w:rsidRPr="009527E6">
        <w:rPr>
          <w:b w:val="0"/>
        </w:rPr>
        <w:tab/>
      </w:r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DNL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>: Differential Non-Linearity--</w:t>
      </w:r>
      <w:proofErr w:type="spellStart"/>
      <w:r w:rsidRPr="009527E6">
        <w:rPr>
          <w:b w:val="0"/>
        </w:rPr>
        <w:t>Farksal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Doğrusalsızlık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EEN (TIQ)</w:t>
      </w:r>
      <w:r w:rsidRPr="009527E6">
        <w:rPr>
          <w:b w:val="0"/>
        </w:rPr>
        <w:tab/>
      </w:r>
      <w:r w:rsidRPr="009527E6">
        <w:rPr>
          <w:b w:val="0"/>
        </w:rPr>
        <w:tab/>
      </w:r>
      <w:r>
        <w:rPr>
          <w:b w:val="0"/>
        </w:rPr>
        <w:tab/>
      </w:r>
      <w:r w:rsidRPr="009527E6">
        <w:rPr>
          <w:b w:val="0"/>
        </w:rPr>
        <w:t xml:space="preserve">: </w:t>
      </w:r>
      <w:proofErr w:type="spellStart"/>
      <w:r w:rsidRPr="009527E6">
        <w:rPr>
          <w:b w:val="0"/>
        </w:rPr>
        <w:t>Eşik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Evirmeli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Nicemleyici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ENOB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</w:t>
      </w:r>
      <w:proofErr w:type="spellStart"/>
      <w:r w:rsidRPr="009527E6">
        <w:rPr>
          <w:b w:val="0"/>
        </w:rPr>
        <w:t>Etkin</w:t>
      </w:r>
      <w:proofErr w:type="spellEnd"/>
      <w:r w:rsidRPr="009527E6">
        <w:rPr>
          <w:b w:val="0"/>
        </w:rPr>
        <w:t xml:space="preserve"> Bit </w:t>
      </w:r>
      <w:proofErr w:type="spellStart"/>
      <w:r w:rsidRPr="009527E6">
        <w:rPr>
          <w:b w:val="0"/>
        </w:rPr>
        <w:t>Değeri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ERB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</w:t>
      </w:r>
      <w:proofErr w:type="spellStart"/>
      <w:r w:rsidRPr="009527E6">
        <w:rPr>
          <w:b w:val="0"/>
        </w:rPr>
        <w:t>Etkin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Çözünürlük</w:t>
      </w:r>
      <w:proofErr w:type="spellEnd"/>
      <w:r w:rsidRPr="009527E6">
        <w:rPr>
          <w:b w:val="0"/>
        </w:rPr>
        <w:t xml:space="preserve"> Band </w:t>
      </w:r>
      <w:proofErr w:type="spellStart"/>
      <w:r w:rsidRPr="009527E6">
        <w:rPr>
          <w:b w:val="0"/>
        </w:rPr>
        <w:t>Genişliği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IEEE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</w:t>
      </w:r>
      <w:proofErr w:type="spellStart"/>
      <w:r w:rsidRPr="009527E6">
        <w:rPr>
          <w:b w:val="0"/>
        </w:rPr>
        <w:t>Instute</w:t>
      </w:r>
      <w:proofErr w:type="spellEnd"/>
      <w:r w:rsidRPr="009527E6">
        <w:rPr>
          <w:b w:val="0"/>
        </w:rPr>
        <w:t xml:space="preserve"> of Electrical and </w:t>
      </w:r>
      <w:proofErr w:type="spellStart"/>
      <w:r w:rsidRPr="009527E6">
        <w:rPr>
          <w:b w:val="0"/>
        </w:rPr>
        <w:t>Electronical</w:t>
      </w:r>
      <w:proofErr w:type="spellEnd"/>
      <w:r w:rsidRPr="009527E6">
        <w:rPr>
          <w:b w:val="0"/>
        </w:rPr>
        <w:t xml:space="preserve"> Engineers</w:t>
      </w:r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INL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>: Integral Non-Linearity—</w:t>
      </w:r>
      <w:proofErr w:type="spellStart"/>
      <w:r w:rsidRPr="009527E6">
        <w:rPr>
          <w:b w:val="0"/>
        </w:rPr>
        <w:t>Tümlevsel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Doğrusalsızlık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LSB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Least Significant Bits—En </w:t>
      </w:r>
      <w:proofErr w:type="spellStart"/>
      <w:r w:rsidRPr="009527E6">
        <w:rPr>
          <w:b w:val="0"/>
        </w:rPr>
        <w:t>Değerliksiz</w:t>
      </w:r>
      <w:proofErr w:type="spellEnd"/>
      <w:r w:rsidRPr="009527E6">
        <w:rPr>
          <w:b w:val="0"/>
        </w:rPr>
        <w:t xml:space="preserve"> Bit</w:t>
      </w:r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MSB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Most Significant Bits—En </w:t>
      </w:r>
      <w:proofErr w:type="spellStart"/>
      <w:r w:rsidRPr="009527E6">
        <w:rPr>
          <w:b w:val="0"/>
        </w:rPr>
        <w:t>Değerlikli</w:t>
      </w:r>
      <w:proofErr w:type="spellEnd"/>
      <w:r w:rsidRPr="009527E6">
        <w:rPr>
          <w:b w:val="0"/>
        </w:rPr>
        <w:t xml:space="preserve"> Bit</w:t>
      </w:r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ROM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Read Only Memory—Salt </w:t>
      </w:r>
      <w:proofErr w:type="spellStart"/>
      <w:r w:rsidRPr="009527E6">
        <w:rPr>
          <w:b w:val="0"/>
        </w:rPr>
        <w:t>Okunur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Bellek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SFDR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</w:t>
      </w:r>
      <w:proofErr w:type="spellStart"/>
      <w:r w:rsidRPr="009527E6">
        <w:rPr>
          <w:b w:val="0"/>
        </w:rPr>
        <w:t>Sanal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Serbest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Çalışma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Bölgesi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Parametresi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SINAD (SNDR)</w:t>
      </w:r>
      <w:r w:rsidRPr="009527E6">
        <w:rPr>
          <w:b w:val="0"/>
        </w:rPr>
        <w:tab/>
        <w:t xml:space="preserve">: </w:t>
      </w:r>
      <w:proofErr w:type="spellStart"/>
      <w:r w:rsidRPr="009527E6">
        <w:rPr>
          <w:b w:val="0"/>
        </w:rPr>
        <w:t>İşaret-Gürültü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ve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Bozulma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Oranı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SNR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</w:t>
      </w:r>
      <w:proofErr w:type="spellStart"/>
      <w:r w:rsidRPr="009527E6">
        <w:rPr>
          <w:b w:val="0"/>
        </w:rPr>
        <w:t>İşaret-Gürültü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Oranı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proofErr w:type="spellStart"/>
      <w:r w:rsidRPr="009527E6">
        <w:rPr>
          <w:b w:val="0"/>
        </w:rPr>
        <w:t>SoC</w:t>
      </w:r>
      <w:proofErr w:type="spellEnd"/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>: System on Chip-</w:t>
      </w:r>
      <w:proofErr w:type="spellStart"/>
      <w:r w:rsidRPr="009527E6">
        <w:rPr>
          <w:b w:val="0"/>
        </w:rPr>
        <w:t>Tek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Yonga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Sistem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Çözümleri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THD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 xml:space="preserve">: </w:t>
      </w:r>
      <w:proofErr w:type="spellStart"/>
      <w:r w:rsidRPr="009527E6">
        <w:rPr>
          <w:b w:val="0"/>
        </w:rPr>
        <w:t>Toplam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Harmonik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Bozulma</w:t>
      </w:r>
      <w:proofErr w:type="spellEnd"/>
    </w:p>
    <w:p w:rsidR="009527E6" w:rsidRPr="009527E6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TSMC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>: Taiwan Semiconductor Manufacturing Company-</w:t>
      </w:r>
      <w:proofErr w:type="spellStart"/>
      <w:r w:rsidRPr="009527E6">
        <w:rPr>
          <w:b w:val="0"/>
        </w:rPr>
        <w:t>Tayvan</w:t>
      </w:r>
      <w:proofErr w:type="spellEnd"/>
      <w:r w:rsidRPr="009527E6">
        <w:rPr>
          <w:b w:val="0"/>
        </w:rPr>
        <w:t xml:space="preserve"> 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</w:r>
      <w:r>
        <w:rPr>
          <w:b w:val="0"/>
        </w:rPr>
        <w:tab/>
      </w:r>
      <w:proofErr w:type="spellStart"/>
      <w:r w:rsidRPr="009527E6">
        <w:rPr>
          <w:b w:val="0"/>
        </w:rPr>
        <w:t>Yarıiletken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Üretim</w:t>
      </w:r>
      <w:proofErr w:type="spellEnd"/>
      <w:r w:rsidRPr="009527E6">
        <w:rPr>
          <w:b w:val="0"/>
        </w:rPr>
        <w:t xml:space="preserve"> </w:t>
      </w:r>
      <w:proofErr w:type="spellStart"/>
      <w:r w:rsidRPr="009527E6">
        <w:rPr>
          <w:b w:val="0"/>
        </w:rPr>
        <w:t>Şirketi</w:t>
      </w:r>
      <w:proofErr w:type="spellEnd"/>
    </w:p>
    <w:p w:rsidR="00884005" w:rsidRPr="00851922" w:rsidRDefault="009527E6" w:rsidP="009527E6">
      <w:pPr>
        <w:tabs>
          <w:tab w:val="left" w:pos="1134"/>
        </w:tabs>
        <w:jc w:val="both"/>
        <w:rPr>
          <w:b w:val="0"/>
        </w:rPr>
      </w:pPr>
      <w:r w:rsidRPr="009527E6">
        <w:rPr>
          <w:b w:val="0"/>
        </w:rPr>
        <w:t>VLSI</w:t>
      </w:r>
      <w:r w:rsidRPr="009527E6">
        <w:rPr>
          <w:b w:val="0"/>
        </w:rPr>
        <w:tab/>
      </w:r>
      <w:r w:rsidRPr="009527E6">
        <w:rPr>
          <w:b w:val="0"/>
        </w:rPr>
        <w:tab/>
      </w:r>
      <w:r w:rsidRPr="009527E6">
        <w:rPr>
          <w:b w:val="0"/>
        </w:rPr>
        <w:tab/>
        <w:t>: Very Large Scale Integration</w:t>
      </w:r>
    </w:p>
    <w:sectPr w:rsidR="00884005" w:rsidRPr="00851922" w:rsidSect="00400E4C">
      <w:footerReference w:type="even" r:id="rId7"/>
      <w:pgSz w:w="11907" w:h="16443"/>
      <w:pgMar w:top="2835" w:right="1418" w:bottom="141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A5" w:rsidRDefault="007F2BA5" w:rsidP="006A5B52">
      <w:r>
        <w:separator/>
      </w:r>
    </w:p>
  </w:endnote>
  <w:endnote w:type="continuationSeparator" w:id="0">
    <w:p w:rsidR="007F2BA5" w:rsidRDefault="007F2BA5" w:rsidP="006A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7C" w:rsidRDefault="00187F7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87F7C" w:rsidRDefault="00187F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A5" w:rsidRDefault="007F2BA5" w:rsidP="006A5B52">
      <w:r>
        <w:separator/>
      </w:r>
    </w:p>
  </w:footnote>
  <w:footnote w:type="continuationSeparator" w:id="0">
    <w:p w:rsidR="007F2BA5" w:rsidRDefault="007F2BA5" w:rsidP="006A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7"/>
    <w:rsid w:val="0003255E"/>
    <w:rsid w:val="00076773"/>
    <w:rsid w:val="001672B4"/>
    <w:rsid w:val="00187F7C"/>
    <w:rsid w:val="001D3C39"/>
    <w:rsid w:val="001E13A4"/>
    <w:rsid w:val="00207F10"/>
    <w:rsid w:val="003F6CE1"/>
    <w:rsid w:val="00400E4C"/>
    <w:rsid w:val="00442DB8"/>
    <w:rsid w:val="004863F4"/>
    <w:rsid w:val="004D0E82"/>
    <w:rsid w:val="006B4235"/>
    <w:rsid w:val="00710110"/>
    <w:rsid w:val="00735F8B"/>
    <w:rsid w:val="007F2BA5"/>
    <w:rsid w:val="00843E47"/>
    <w:rsid w:val="00844D4C"/>
    <w:rsid w:val="00851922"/>
    <w:rsid w:val="00874774"/>
    <w:rsid w:val="00884005"/>
    <w:rsid w:val="008C374A"/>
    <w:rsid w:val="00942386"/>
    <w:rsid w:val="009527E6"/>
    <w:rsid w:val="009B2EEE"/>
    <w:rsid w:val="00AE34CB"/>
    <w:rsid w:val="00AE58B6"/>
    <w:rsid w:val="00B50DE7"/>
    <w:rsid w:val="00C04E17"/>
    <w:rsid w:val="00C31580"/>
    <w:rsid w:val="00C658C2"/>
    <w:rsid w:val="00F106BA"/>
    <w:rsid w:val="00F30743"/>
    <w:rsid w:val="00F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9527E6"/>
    <w:pPr>
      <w:keepNext/>
      <w:jc w:val="both"/>
      <w:outlineLvl w:val="0"/>
    </w:pPr>
    <w:rPr>
      <w:caps/>
      <w:noProof/>
      <w:kern w:val="28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400E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51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9527E6"/>
    <w:rPr>
      <w:b/>
      <w:caps/>
      <w:noProof/>
      <w:kern w:val="28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9527E6"/>
    <w:pPr>
      <w:keepNext/>
      <w:jc w:val="both"/>
      <w:outlineLvl w:val="0"/>
    </w:pPr>
    <w:rPr>
      <w:caps/>
      <w:noProof/>
      <w:kern w:val="28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400E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51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9527E6"/>
    <w:rPr>
      <w:b/>
      <w:caps/>
      <w:noProof/>
      <w:kern w:val="2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1.GİRİŞ</vt:lpstr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1.GİRİŞ</dc:title>
  <dc:creator>sekreter</dc:creator>
  <cp:lastModifiedBy>pc</cp:lastModifiedBy>
  <cp:revision>2</cp:revision>
  <cp:lastPrinted>2005-11-29T12:28:00Z</cp:lastPrinted>
  <dcterms:created xsi:type="dcterms:W3CDTF">2018-12-25T11:37:00Z</dcterms:created>
  <dcterms:modified xsi:type="dcterms:W3CDTF">2018-12-25T11:37:00Z</dcterms:modified>
</cp:coreProperties>
</file>